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CA21FE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102074F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Latn-R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CA21FE">
        <w:rPr>
          <w:rFonts w:cs="Arial"/>
          <w:sz w:val="22"/>
          <w:szCs w:val="22"/>
          <w:u w:val="single"/>
        </w:rPr>
        <w:t xml:space="preserve">ДОДЕЛИ </w:t>
      </w:r>
      <w:r w:rsidRPr="00CA21FE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2794DC7F" w14:textId="77777777" w:rsidR="001A3D54" w:rsidRPr="001A3D54" w:rsidRDefault="001A3D54" w:rsidP="00D659D1">
      <w:pPr>
        <w:jc w:val="center"/>
        <w:rPr>
          <w:rFonts w:cs="Arial"/>
          <w:sz w:val="22"/>
          <w:szCs w:val="22"/>
          <w:u w:val="single"/>
          <w:lang w:val="sr-Latn-RS"/>
        </w:rPr>
      </w:pPr>
    </w:p>
    <w:p w14:paraId="05DF2EF4" w14:textId="77777777" w:rsidR="00D659D1" w:rsidRPr="00CA21FE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658CDC9E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61011D">
        <w:rPr>
          <w:rFonts w:cs="Arial"/>
          <w:sz w:val="22"/>
          <w:szCs w:val="22"/>
          <w:lang w:val="sr-Cyrl-RS"/>
        </w:rPr>
        <w:t>ОПШТИНСКА УПРАВА</w:t>
      </w:r>
      <w:r w:rsidR="00D7318F">
        <w:rPr>
          <w:rFonts w:cs="Arial"/>
          <w:sz w:val="22"/>
          <w:szCs w:val="22"/>
          <w:lang w:val="sr-Cyrl-RS"/>
        </w:rPr>
        <w:t xml:space="preserve"> ОПШТИНЕ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54B08732" w:rsidR="002C23E2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61011D">
        <w:rPr>
          <w:rFonts w:cs="Arial"/>
          <w:sz w:val="22"/>
          <w:szCs w:val="22"/>
          <w:lang w:val="sr-Cyrl-CS"/>
        </w:rPr>
        <w:t>НАЧЕЛНИК ОПШТИНСКЕ УПРАВЕ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67691CF9" w:rsidR="002A4786" w:rsidRPr="00D7318F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>:</w:t>
      </w:r>
      <w:r w:rsidR="0061011D">
        <w:rPr>
          <w:rFonts w:cs="Arial"/>
          <w:sz w:val="22"/>
          <w:szCs w:val="22"/>
          <w:lang w:val="sr-Cyrl-CS"/>
        </w:rPr>
        <w:t xml:space="preserve"> </w:t>
      </w:r>
      <w:r w:rsidR="0061011D">
        <w:rPr>
          <w:rFonts w:cs="Arial"/>
          <w:sz w:val="22"/>
          <w:szCs w:val="22"/>
          <w:lang w:val="sr-Cyrl-RS"/>
        </w:rPr>
        <w:t>услуга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014029A" w14:textId="24EE39A6" w:rsidR="00480C2B" w:rsidRPr="003D3A0B" w:rsidRDefault="000A482F" w:rsidP="00173259">
      <w:pPr>
        <w:jc w:val="both"/>
        <w:rPr>
          <w:rFonts w:cs="Arial"/>
          <w:bCs/>
          <w:sz w:val="22"/>
          <w:szCs w:val="22"/>
          <w:lang w:val="sr-Latn-RS"/>
        </w:rPr>
      </w:pPr>
      <w:proofErr w:type="spellStart"/>
      <w:r w:rsidRPr="00CA21FE">
        <w:rPr>
          <w:rFonts w:cs="Arial"/>
          <w:b/>
          <w:sz w:val="22"/>
          <w:szCs w:val="22"/>
        </w:rPr>
        <w:t>Предмет</w:t>
      </w:r>
      <w:proofErr w:type="spellEnd"/>
      <w:r w:rsidRPr="00CA21FE">
        <w:rPr>
          <w:rFonts w:cs="Arial"/>
          <w:b/>
          <w:sz w:val="22"/>
          <w:szCs w:val="22"/>
        </w:rPr>
        <w:t xml:space="preserve"> и </w:t>
      </w:r>
      <w:proofErr w:type="spellStart"/>
      <w:r w:rsidRPr="00CA21FE">
        <w:rPr>
          <w:rFonts w:cs="Arial"/>
          <w:b/>
          <w:sz w:val="22"/>
          <w:szCs w:val="22"/>
        </w:rPr>
        <w:t>број</w:t>
      </w:r>
      <w:proofErr w:type="spellEnd"/>
      <w:r w:rsidRPr="00CA21FE">
        <w:rPr>
          <w:rFonts w:cs="Arial"/>
          <w:b/>
          <w:sz w:val="22"/>
          <w:szCs w:val="22"/>
        </w:rPr>
        <w:t xml:space="preserve"> </w:t>
      </w:r>
      <w:proofErr w:type="spellStart"/>
      <w:r w:rsidRPr="00CA21FE">
        <w:rPr>
          <w:rFonts w:cs="Arial"/>
          <w:b/>
          <w:sz w:val="22"/>
          <w:szCs w:val="22"/>
        </w:rPr>
        <w:t>набавке</w:t>
      </w:r>
      <w:proofErr w:type="spellEnd"/>
      <w:r w:rsidRPr="00CA21FE">
        <w:rPr>
          <w:rFonts w:cs="Arial"/>
          <w:b/>
          <w:sz w:val="22"/>
          <w:szCs w:val="22"/>
        </w:rPr>
        <w:t>:</w:t>
      </w:r>
      <w:r w:rsidR="00ED7864" w:rsidRPr="00CA21FE">
        <w:rPr>
          <w:rFonts w:cs="Arial"/>
          <w:sz w:val="22"/>
          <w:szCs w:val="22"/>
        </w:rPr>
        <w:t xml:space="preserve"> </w:t>
      </w:r>
      <w:r w:rsidR="00034C19" w:rsidRPr="006E7D49">
        <w:rPr>
          <w:rFonts w:cs="Arial"/>
          <w:sz w:val="22"/>
          <w:szCs w:val="22"/>
          <w:lang w:val="sr-Cyrl-CS"/>
        </w:rPr>
        <w:t>набавк</w:t>
      </w:r>
      <w:r w:rsidR="00034C19">
        <w:rPr>
          <w:rFonts w:cs="Arial"/>
          <w:sz w:val="22"/>
          <w:szCs w:val="22"/>
          <w:lang w:val="sr-Cyrl-CS"/>
        </w:rPr>
        <w:t>а</w:t>
      </w:r>
      <w:r w:rsidR="00034C19" w:rsidRPr="006E7D49">
        <w:rPr>
          <w:rFonts w:cs="Arial"/>
          <w:sz w:val="22"/>
          <w:szCs w:val="22"/>
          <w:lang w:val="sr-Cyrl-CS"/>
        </w:rPr>
        <w:t xml:space="preserve"> </w:t>
      </w:r>
      <w:r w:rsidR="00034C19" w:rsidRPr="006E7D49">
        <w:rPr>
          <w:rFonts w:cs="Arial"/>
          <w:bCs/>
          <w:sz w:val="22"/>
          <w:szCs w:val="22"/>
          <w:lang w:val="sr-Cyrl-RS"/>
        </w:rPr>
        <w:t xml:space="preserve">услуге - </w:t>
      </w:r>
      <w:r w:rsidR="003D3A0B">
        <w:rPr>
          <w:rFonts w:cs="Arial"/>
          <w:bCs/>
          <w:sz w:val="22"/>
          <w:szCs w:val="22"/>
          <w:lang w:val="sr-Cyrl-RS"/>
        </w:rPr>
        <w:t>израда Локалног акционог плана за унапређење родне равноправности и реализација радионица, обука</w:t>
      </w:r>
      <w:r w:rsidR="004F7C52">
        <w:rPr>
          <w:rFonts w:cs="Arial"/>
          <w:bCs/>
          <w:sz w:val="22"/>
          <w:szCs w:val="22"/>
          <w:lang w:val="sr-Cyrl-RS"/>
        </w:rPr>
        <w:t>,</w:t>
      </w:r>
      <w:r w:rsidR="003D3A0B">
        <w:rPr>
          <w:rFonts w:cs="Arial"/>
          <w:bCs/>
          <w:sz w:val="22"/>
          <w:szCs w:val="22"/>
          <w:lang w:val="sr-Cyrl-RS"/>
        </w:rPr>
        <w:t xml:space="preserve"> промоција и манифестација у 2026. години, б</w:t>
      </w:r>
      <w:r w:rsidR="003D3A0B">
        <w:rPr>
          <w:rFonts w:cs="Arial"/>
          <w:sz w:val="22"/>
          <w:szCs w:val="22"/>
          <w:lang w:val="sr-Cyrl-CS"/>
        </w:rPr>
        <w:t xml:space="preserve">рој  набавке </w:t>
      </w:r>
      <w:r w:rsidR="003D3A0B">
        <w:rPr>
          <w:rFonts w:cs="Arial"/>
          <w:sz w:val="22"/>
          <w:szCs w:val="22"/>
          <w:lang w:val="sr-Cyrl-RS"/>
        </w:rPr>
        <w:t>02</w:t>
      </w:r>
      <w:r w:rsidR="003D3A0B">
        <w:rPr>
          <w:rFonts w:cs="Arial"/>
          <w:sz w:val="22"/>
          <w:szCs w:val="22"/>
          <w:lang w:val="sr-Cyrl-CS"/>
        </w:rPr>
        <w:t>/2026</w:t>
      </w:r>
    </w:p>
    <w:p w14:paraId="0C59C15A" w14:textId="77777777" w:rsidR="00034C19" w:rsidRPr="00CA21FE" w:rsidRDefault="00034C19" w:rsidP="00173259">
      <w:pPr>
        <w:jc w:val="both"/>
        <w:rPr>
          <w:rFonts w:cs="Arial"/>
          <w:sz w:val="22"/>
          <w:szCs w:val="22"/>
          <w:lang w:val="sr-Cyrl-CS"/>
        </w:rPr>
      </w:pPr>
    </w:p>
    <w:p w14:paraId="4AB4C0F6" w14:textId="36CAFA9A" w:rsidR="00302926" w:rsidRPr="001A3D54" w:rsidRDefault="002A4786" w:rsidP="00302926">
      <w:pPr>
        <w:jc w:val="both"/>
        <w:rPr>
          <w:rFonts w:cs="Arial"/>
          <w:sz w:val="22"/>
          <w:szCs w:val="22"/>
          <w:lang w:val="sr-Latn-RS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034C19" w:rsidRPr="006E7D49">
        <w:rPr>
          <w:rFonts w:cs="Arial"/>
          <w:sz w:val="22"/>
          <w:szCs w:val="22"/>
          <w:lang w:val="sr-Cyrl-RS"/>
        </w:rPr>
        <w:t>85322000</w:t>
      </w:r>
    </w:p>
    <w:p w14:paraId="135B7051" w14:textId="77777777" w:rsidR="00EC1F2C" w:rsidRPr="00CA21FE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95A24FB" w14:textId="31802B2F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</w:t>
      </w:r>
    </w:p>
    <w:p w14:paraId="52498E05" w14:textId="77777777" w:rsidR="002C23E2" w:rsidRPr="00CA21FE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ADA31AD" w14:textId="4AA792A2" w:rsidR="00EC1F2C" w:rsidRPr="00CA21FE" w:rsidRDefault="00EC1F2C" w:rsidP="00EC1F2C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Уговорена вредност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bookmarkStart w:id="0" w:name="_Hlk212109092"/>
      <w:r w:rsidR="003D3A0B">
        <w:rPr>
          <w:rFonts w:cs="Arial"/>
          <w:sz w:val="22"/>
          <w:szCs w:val="22"/>
          <w:lang w:val="sr-Latn-RS"/>
        </w:rPr>
        <w:t>6</w:t>
      </w:r>
      <w:r w:rsidR="00034C19">
        <w:rPr>
          <w:rFonts w:cs="Arial"/>
          <w:sz w:val="22"/>
          <w:szCs w:val="22"/>
          <w:lang w:val="sr-Cyrl-RS"/>
        </w:rPr>
        <w:t>00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08555E" w:rsidRPr="00CA21F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CA21FE">
        <w:rPr>
          <w:rFonts w:cs="Arial"/>
          <w:sz w:val="22"/>
          <w:szCs w:val="22"/>
        </w:rPr>
        <w:t>динара</w:t>
      </w:r>
      <w:proofErr w:type="spellEnd"/>
      <w:r w:rsidRPr="00CA21FE">
        <w:rPr>
          <w:rFonts w:cs="Arial"/>
          <w:sz w:val="22"/>
          <w:szCs w:val="22"/>
        </w:rPr>
        <w:t xml:space="preserve"> </w:t>
      </w:r>
      <w:proofErr w:type="spellStart"/>
      <w:r w:rsidR="009D4140" w:rsidRPr="00CA21FE">
        <w:rPr>
          <w:rFonts w:cs="Arial"/>
          <w:sz w:val="22"/>
          <w:szCs w:val="22"/>
        </w:rPr>
        <w:t>без</w:t>
      </w:r>
      <w:proofErr w:type="spellEnd"/>
      <w:r w:rsidR="009D4140" w:rsidRPr="00CA21FE">
        <w:rPr>
          <w:rFonts w:cs="Arial"/>
          <w:sz w:val="22"/>
          <w:szCs w:val="22"/>
        </w:rPr>
        <w:t xml:space="preserve"> ПДВ-а</w:t>
      </w:r>
      <w:r w:rsidR="00E42DB1" w:rsidRPr="00CA21FE">
        <w:rPr>
          <w:rFonts w:cs="Arial"/>
          <w:sz w:val="22"/>
          <w:szCs w:val="22"/>
        </w:rPr>
        <w:t>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48182AE7" w14:textId="4CE9A772" w:rsidR="001E0B2F" w:rsidRPr="00034C19" w:rsidRDefault="002A4786" w:rsidP="002A4786">
      <w:pPr>
        <w:jc w:val="both"/>
        <w:rPr>
          <w:rFonts w:cs="Arial"/>
          <w:bCs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034C19">
        <w:rPr>
          <w:rFonts w:cs="Arial"/>
          <w:sz w:val="22"/>
          <w:szCs w:val="22"/>
          <w:lang w:val="sr-Cyrl-RS"/>
        </w:rPr>
        <w:t>1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FDEEFB5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369ED237" w14:textId="2FBA36B5" w:rsidR="00FE1706" w:rsidRPr="00CA21FE" w:rsidRDefault="002A4786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="00A82348" w:rsidRPr="00CA21FE">
        <w:rPr>
          <w:rFonts w:cs="Arial"/>
          <w:sz w:val="22"/>
          <w:szCs w:val="22"/>
        </w:rPr>
        <w:t xml:space="preserve"> </w:t>
      </w:r>
      <w:r w:rsidR="001A3D54">
        <w:rPr>
          <w:rFonts w:cs="Arial"/>
          <w:sz w:val="22"/>
          <w:szCs w:val="22"/>
        </w:rPr>
        <w:t xml:space="preserve"> </w:t>
      </w:r>
      <w:r w:rsidR="00421431">
        <w:rPr>
          <w:rFonts w:cs="Arial"/>
          <w:bCs/>
          <w:sz w:val="22"/>
          <w:szCs w:val="22"/>
          <w:lang w:val="sr-Latn-RS"/>
        </w:rPr>
        <w:t>6</w:t>
      </w:r>
      <w:r w:rsidR="00034C19">
        <w:rPr>
          <w:rFonts w:cs="Arial"/>
          <w:bCs/>
          <w:sz w:val="22"/>
          <w:szCs w:val="22"/>
          <w:lang w:val="sr-Cyrl-RS"/>
        </w:rPr>
        <w:t>00</w:t>
      </w:r>
      <w:r w:rsidR="001A3D54">
        <w:rPr>
          <w:rFonts w:cs="Arial"/>
          <w:bCs/>
          <w:sz w:val="22"/>
          <w:szCs w:val="22"/>
          <w:lang w:val="sr-Latn-RS"/>
        </w:rPr>
        <w:t>.000,00</w:t>
      </w:r>
      <w:r w:rsidR="001A3D54" w:rsidRPr="001122A6">
        <w:rPr>
          <w:rFonts w:cs="Arial"/>
          <w:bCs/>
          <w:sz w:val="22"/>
          <w:szCs w:val="22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05F34B32" w14:textId="21E5B418" w:rsidR="00FE1706" w:rsidRPr="00CA21FE" w:rsidRDefault="00FC486F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bookmarkStart w:id="1" w:name="_Hlk213158046"/>
      <w:r w:rsidR="001A3D54">
        <w:rPr>
          <w:rFonts w:cs="Arial"/>
          <w:sz w:val="22"/>
          <w:szCs w:val="22"/>
          <w:lang w:val="sr-Latn-RS"/>
        </w:rPr>
        <w:t xml:space="preserve"> </w:t>
      </w:r>
      <w:r w:rsidR="00421431">
        <w:rPr>
          <w:rFonts w:cs="Arial"/>
          <w:sz w:val="22"/>
          <w:szCs w:val="22"/>
          <w:lang w:val="sr-Latn-RS"/>
        </w:rPr>
        <w:t>6</w:t>
      </w:r>
      <w:r w:rsidR="00034C19">
        <w:rPr>
          <w:rFonts w:cs="Arial"/>
          <w:sz w:val="22"/>
          <w:szCs w:val="22"/>
          <w:lang w:val="sr-Cyrl-RS"/>
        </w:rPr>
        <w:t>00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1A3D54" w:rsidRPr="00CA21FE">
        <w:rPr>
          <w:rFonts w:cs="Arial"/>
          <w:sz w:val="22"/>
          <w:szCs w:val="22"/>
        </w:rPr>
        <w:t xml:space="preserve"> </w:t>
      </w:r>
      <w:bookmarkEnd w:id="1"/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61986E0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FC179C7" w14:textId="77777777" w:rsidR="002A4786" w:rsidRPr="00CA21FE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2C699778" w14:textId="5EC1EF14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Pr="00CA21FE">
        <w:rPr>
          <w:rFonts w:cs="Arial"/>
          <w:sz w:val="22"/>
          <w:szCs w:val="22"/>
        </w:rPr>
        <w:t xml:space="preserve"> </w:t>
      </w:r>
      <w:r w:rsidR="001A3D54">
        <w:rPr>
          <w:rFonts w:cs="Arial"/>
          <w:sz w:val="22"/>
          <w:szCs w:val="22"/>
        </w:rPr>
        <w:t xml:space="preserve"> </w:t>
      </w:r>
      <w:r w:rsidR="00421431">
        <w:rPr>
          <w:rFonts w:cs="Arial"/>
          <w:sz w:val="22"/>
          <w:szCs w:val="22"/>
          <w:lang w:val="sr-Latn-RS"/>
        </w:rPr>
        <w:t>6</w:t>
      </w:r>
      <w:r w:rsidR="00034C19">
        <w:rPr>
          <w:rFonts w:cs="Arial"/>
          <w:sz w:val="22"/>
          <w:szCs w:val="22"/>
          <w:lang w:val="sr-Cyrl-RS"/>
        </w:rPr>
        <w:t>00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1A3D54" w:rsidRPr="00CA21FE">
        <w:rPr>
          <w:rFonts w:cs="Arial"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69E497B4" w14:textId="3191D905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1A3D54">
        <w:rPr>
          <w:rFonts w:cs="Arial"/>
          <w:sz w:val="22"/>
          <w:szCs w:val="22"/>
          <w:lang w:val="sr-Latn-RS"/>
        </w:rPr>
        <w:t xml:space="preserve"> </w:t>
      </w:r>
      <w:r w:rsidR="00034C19">
        <w:rPr>
          <w:rFonts w:cs="Arial"/>
          <w:sz w:val="22"/>
          <w:szCs w:val="22"/>
          <w:lang w:val="sr-Cyrl-RS"/>
        </w:rPr>
        <w:t xml:space="preserve"> </w:t>
      </w:r>
      <w:r w:rsidR="00421431">
        <w:rPr>
          <w:rFonts w:cs="Arial"/>
          <w:sz w:val="22"/>
          <w:szCs w:val="22"/>
          <w:lang w:val="sr-Latn-RS"/>
        </w:rPr>
        <w:t>6</w:t>
      </w:r>
      <w:r w:rsidR="00034C19">
        <w:rPr>
          <w:rFonts w:cs="Arial"/>
          <w:sz w:val="22"/>
          <w:szCs w:val="22"/>
          <w:lang w:val="sr-Cyrl-RS"/>
        </w:rPr>
        <w:t>00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1A3D54" w:rsidRPr="00CA21FE">
        <w:rPr>
          <w:rFonts w:cs="Arial"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019CCEAD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77B1871B" w14:textId="77777777" w:rsidR="00FE1706" w:rsidRPr="00CA21FE" w:rsidRDefault="00FE1706" w:rsidP="00FE1706">
      <w:pPr>
        <w:rPr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CA21FE">
        <w:rPr>
          <w:sz w:val="22"/>
          <w:szCs w:val="22"/>
          <w:lang w:val="sr-Cyrl-CS"/>
        </w:rPr>
        <w:t>:</w:t>
      </w:r>
    </w:p>
    <w:p w14:paraId="709902DB" w14:textId="77777777" w:rsidR="00FE1706" w:rsidRPr="00CA21FE" w:rsidRDefault="00EA43A0" w:rsidP="00FE1706">
      <w:pPr>
        <w:rPr>
          <w:sz w:val="22"/>
          <w:szCs w:val="22"/>
          <w:lang w:val="sr-Cyrl-CS"/>
        </w:rPr>
      </w:pPr>
      <w:r w:rsidRPr="00CA21FE">
        <w:rPr>
          <w:sz w:val="22"/>
          <w:szCs w:val="22"/>
          <w:lang w:val="sr-Cyrl-CS"/>
        </w:rPr>
        <w:t>Понуђач наступа</w:t>
      </w:r>
      <w:r w:rsidR="00FC486F" w:rsidRPr="00CA21FE">
        <w:rPr>
          <w:sz w:val="22"/>
          <w:szCs w:val="22"/>
          <w:lang w:val="sr-Cyrl-CS"/>
        </w:rPr>
        <w:t xml:space="preserve"> самостално</w:t>
      </w:r>
      <w:r w:rsidR="00FE1706" w:rsidRPr="00CA21FE">
        <w:rPr>
          <w:sz w:val="22"/>
          <w:szCs w:val="22"/>
          <w:lang w:val="sr-Cyrl-CS"/>
        </w:rPr>
        <w:t>.</w:t>
      </w:r>
    </w:p>
    <w:p w14:paraId="390F6E17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1FFF3CCD" w14:textId="77777777" w:rsidR="00FE1706" w:rsidRPr="00CA21FE" w:rsidRDefault="00FE1706" w:rsidP="00FE1706">
      <w:pPr>
        <w:rPr>
          <w:b/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CA21FE">
        <w:rPr>
          <w:b/>
          <w:sz w:val="22"/>
          <w:szCs w:val="22"/>
          <w:lang w:val="sr-Cyrl-CS"/>
        </w:rPr>
        <w:t>одабраном понуђачу</w:t>
      </w:r>
      <w:r w:rsidRPr="00CA21FE">
        <w:rPr>
          <w:b/>
          <w:sz w:val="22"/>
          <w:szCs w:val="22"/>
          <w:lang w:val="sr-Cyrl-CS"/>
        </w:rPr>
        <w:t>:</w:t>
      </w:r>
    </w:p>
    <w:p w14:paraId="483DF48B" w14:textId="5DE76239" w:rsidR="00034C19" w:rsidRDefault="00421431" w:rsidP="00D7318F">
      <w:pPr>
        <w:jc w:val="both"/>
        <w:rPr>
          <w:rFonts w:cs="Arial"/>
          <w:sz w:val="22"/>
          <w:szCs w:val="22"/>
          <w:lang w:val="sr-Latn-RS"/>
        </w:rPr>
      </w:pPr>
      <w:r>
        <w:rPr>
          <w:rFonts w:cs="Arial"/>
          <w:sz w:val="22"/>
          <w:szCs w:val="22"/>
          <w:lang w:val="sr-Cyrl-CS"/>
        </w:rPr>
        <w:t>Удружењ</w:t>
      </w:r>
      <w:r>
        <w:rPr>
          <w:rFonts w:cs="Arial"/>
          <w:sz w:val="22"/>
          <w:szCs w:val="22"/>
          <w:lang w:val="sr-Latn-RS"/>
        </w:rPr>
        <w:t>e</w:t>
      </w:r>
      <w:r>
        <w:rPr>
          <w:rFonts w:cs="Arial"/>
          <w:sz w:val="22"/>
          <w:szCs w:val="22"/>
          <w:lang w:val="sr-Cyrl-CS"/>
        </w:rPr>
        <w:t xml:space="preserve"> грађана НС СТАРС, из Новог Сада, улица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Сељачких буна број 33, </w:t>
      </w:r>
      <w:r>
        <w:rPr>
          <w:rFonts w:cs="Arial"/>
          <w:sz w:val="22"/>
          <w:szCs w:val="22"/>
          <w:lang w:val="sr-Cyrl-CS"/>
        </w:rPr>
        <w:t xml:space="preserve"> ПИБ: 114428050, матични број: 28382065</w:t>
      </w:r>
    </w:p>
    <w:p w14:paraId="39D366E9" w14:textId="77777777" w:rsidR="00421431" w:rsidRPr="00421431" w:rsidRDefault="00421431" w:rsidP="00D7318F">
      <w:pPr>
        <w:jc w:val="both"/>
        <w:rPr>
          <w:rFonts w:cs="Arial"/>
          <w:sz w:val="22"/>
          <w:szCs w:val="22"/>
          <w:lang w:val="sr-Latn-RS"/>
        </w:rPr>
      </w:pPr>
    </w:p>
    <w:p w14:paraId="3FE38183" w14:textId="7B8B794E" w:rsidR="0061011D" w:rsidRDefault="00EA43A0" w:rsidP="00421431">
      <w:pPr>
        <w:suppressAutoHyphens/>
        <w:autoSpaceDN w:val="0"/>
        <w:jc w:val="both"/>
        <w:textAlignment w:val="baseline"/>
        <w:rPr>
          <w:rFonts w:cs="Arial"/>
          <w:sz w:val="22"/>
          <w:szCs w:val="22"/>
          <w:lang w:val="sr-Latn-RS"/>
        </w:rPr>
      </w:pPr>
      <w:r w:rsidRPr="00CA21FE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CA21FE">
        <w:rPr>
          <w:rFonts w:cs="Arial"/>
          <w:sz w:val="22"/>
          <w:szCs w:val="22"/>
          <w:lang w:val="sr-Cyrl-CS"/>
        </w:rPr>
        <w:t xml:space="preserve">: </w:t>
      </w:r>
      <w:r w:rsidR="00421431">
        <w:rPr>
          <w:rFonts w:cs="Arial"/>
          <w:sz w:val="22"/>
          <w:szCs w:val="22"/>
          <w:lang w:val="ru-RU"/>
        </w:rPr>
        <w:t>на одређено време</w:t>
      </w:r>
      <w:r w:rsidR="00421431">
        <w:rPr>
          <w:rFonts w:cs="Arial"/>
          <w:sz w:val="22"/>
          <w:szCs w:val="22"/>
          <w:lang w:val="sr-Latn-RS"/>
        </w:rPr>
        <w:t xml:space="preserve">, </w:t>
      </w:r>
      <w:r w:rsidR="00421431">
        <w:rPr>
          <w:rFonts w:cs="Arial"/>
          <w:sz w:val="22"/>
          <w:szCs w:val="22"/>
          <w:lang w:val="sr-Cyrl-RS"/>
        </w:rPr>
        <w:t>до 31.12.2026. године</w:t>
      </w:r>
    </w:p>
    <w:p w14:paraId="5DEDC6D8" w14:textId="77777777" w:rsidR="00421431" w:rsidRPr="00421431" w:rsidRDefault="00421431" w:rsidP="00421431">
      <w:pPr>
        <w:suppressAutoHyphens/>
        <w:autoSpaceDN w:val="0"/>
        <w:jc w:val="both"/>
        <w:textAlignment w:val="baseline"/>
        <w:rPr>
          <w:rFonts w:cs="Arial"/>
          <w:sz w:val="22"/>
          <w:szCs w:val="22"/>
          <w:lang w:val="sr-Latn-RS"/>
        </w:rPr>
      </w:pPr>
    </w:p>
    <w:p w14:paraId="44822408" w14:textId="7FF82D26" w:rsidR="00EA43A0" w:rsidRPr="00CA21FE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CA21FE">
        <w:rPr>
          <w:rFonts w:cs="Arial"/>
          <w:sz w:val="22"/>
          <w:szCs w:val="22"/>
          <w:lang w:val="sr-Cyrl-CS"/>
        </w:rPr>
        <w:t>:</w:t>
      </w:r>
    </w:p>
    <w:p w14:paraId="4FAD1402" w14:textId="77D91738" w:rsidR="002A4786" w:rsidRPr="00CA21FE" w:rsidRDefault="00EA43A0" w:rsidP="002C23E2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sz w:val="22"/>
          <w:szCs w:val="22"/>
          <w:lang w:val="sr-Cyrl-CS"/>
        </w:rPr>
        <w:t>Нису предвиђене конкурсном документацијом</w:t>
      </w:r>
    </w:p>
    <w:p w14:paraId="3DE5670B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24AEF46E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66E3D4DC" w14:textId="77777777" w:rsidR="00302926" w:rsidRPr="00CA21FE" w:rsidRDefault="00302926" w:rsidP="002C23E2">
      <w:pPr>
        <w:jc w:val="both"/>
        <w:rPr>
          <w:sz w:val="22"/>
          <w:szCs w:val="22"/>
        </w:rPr>
      </w:pPr>
    </w:p>
    <w:p w14:paraId="4D69DEE7" w14:textId="75830721" w:rsidR="00B42CEA" w:rsidRPr="00CA21FE" w:rsidRDefault="00B42CEA" w:rsidP="002C23E2">
      <w:pPr>
        <w:jc w:val="both"/>
        <w:rPr>
          <w:sz w:val="22"/>
          <w:szCs w:val="22"/>
        </w:rPr>
      </w:pPr>
      <w:proofErr w:type="spellStart"/>
      <w:r w:rsidRPr="00CA21FE">
        <w:rPr>
          <w:sz w:val="22"/>
          <w:szCs w:val="22"/>
        </w:rPr>
        <w:t>Објављено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на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сајт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страници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општине</w:t>
      </w:r>
      <w:proofErr w:type="spellEnd"/>
      <w:r w:rsidRPr="00CA21FE">
        <w:rPr>
          <w:sz w:val="22"/>
          <w:szCs w:val="22"/>
        </w:rPr>
        <w:t xml:space="preserve"> Бачка Паланка, </w:t>
      </w:r>
      <w:proofErr w:type="spellStart"/>
      <w:r w:rsidRPr="00CA21FE">
        <w:rPr>
          <w:sz w:val="22"/>
          <w:szCs w:val="22"/>
        </w:rPr>
        <w:t>дана</w:t>
      </w:r>
      <w:proofErr w:type="spellEnd"/>
      <w:r w:rsidRPr="00CA21FE">
        <w:rPr>
          <w:sz w:val="22"/>
          <w:szCs w:val="22"/>
        </w:rPr>
        <w:t xml:space="preserve"> </w:t>
      </w:r>
      <w:r w:rsidR="001A3D54">
        <w:rPr>
          <w:sz w:val="22"/>
          <w:szCs w:val="22"/>
        </w:rPr>
        <w:t>0</w:t>
      </w:r>
      <w:r w:rsidR="00421431">
        <w:rPr>
          <w:sz w:val="22"/>
          <w:szCs w:val="22"/>
          <w:lang w:val="sr-Latn-RS"/>
        </w:rPr>
        <w:t>4</w:t>
      </w:r>
      <w:r w:rsidR="00D01E7C" w:rsidRPr="00CA21FE">
        <w:rPr>
          <w:sz w:val="22"/>
          <w:szCs w:val="22"/>
        </w:rPr>
        <w:t>.</w:t>
      </w:r>
      <w:r w:rsidR="00421431">
        <w:rPr>
          <w:sz w:val="22"/>
          <w:szCs w:val="22"/>
          <w:lang w:val="sr-Latn-RS"/>
        </w:rPr>
        <w:t>0</w:t>
      </w:r>
      <w:r w:rsidR="004F7C52">
        <w:rPr>
          <w:sz w:val="22"/>
          <w:szCs w:val="22"/>
          <w:lang w:val="sr-Cyrl-RS"/>
        </w:rPr>
        <w:t>2</w:t>
      </w:r>
      <w:r w:rsidRPr="00CA21FE">
        <w:rPr>
          <w:sz w:val="22"/>
          <w:szCs w:val="22"/>
        </w:rPr>
        <w:t>.202</w:t>
      </w:r>
      <w:r w:rsidR="00421431">
        <w:rPr>
          <w:sz w:val="22"/>
          <w:szCs w:val="22"/>
          <w:lang w:val="sr-Latn-RS"/>
        </w:rPr>
        <w:t>6</w:t>
      </w:r>
      <w:r w:rsidRPr="00CA21FE">
        <w:rPr>
          <w:sz w:val="22"/>
          <w:szCs w:val="22"/>
        </w:rPr>
        <w:t xml:space="preserve">. </w:t>
      </w:r>
      <w:proofErr w:type="spellStart"/>
      <w:r w:rsidRPr="00CA21FE">
        <w:rPr>
          <w:sz w:val="22"/>
          <w:szCs w:val="22"/>
        </w:rPr>
        <w:t>године</w:t>
      </w:r>
      <w:proofErr w:type="spellEnd"/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34C19"/>
    <w:rsid w:val="0008555E"/>
    <w:rsid w:val="000903B1"/>
    <w:rsid w:val="000A482F"/>
    <w:rsid w:val="000B134C"/>
    <w:rsid w:val="000B7991"/>
    <w:rsid w:val="000C7D40"/>
    <w:rsid w:val="0011110D"/>
    <w:rsid w:val="00114B39"/>
    <w:rsid w:val="00145A01"/>
    <w:rsid w:val="00173259"/>
    <w:rsid w:val="001A3D54"/>
    <w:rsid w:val="001A544E"/>
    <w:rsid w:val="001D409E"/>
    <w:rsid w:val="001D4A78"/>
    <w:rsid w:val="001E0B2F"/>
    <w:rsid w:val="00211160"/>
    <w:rsid w:val="00220138"/>
    <w:rsid w:val="00250C33"/>
    <w:rsid w:val="002637AA"/>
    <w:rsid w:val="00284E63"/>
    <w:rsid w:val="002A4786"/>
    <w:rsid w:val="002B2F04"/>
    <w:rsid w:val="002C23E2"/>
    <w:rsid w:val="002C453A"/>
    <w:rsid w:val="00302926"/>
    <w:rsid w:val="00316BA1"/>
    <w:rsid w:val="00336932"/>
    <w:rsid w:val="0034226B"/>
    <w:rsid w:val="003C1D88"/>
    <w:rsid w:val="003D3A0B"/>
    <w:rsid w:val="003E6547"/>
    <w:rsid w:val="003F73B7"/>
    <w:rsid w:val="00417151"/>
    <w:rsid w:val="00421431"/>
    <w:rsid w:val="004215EB"/>
    <w:rsid w:val="004546B9"/>
    <w:rsid w:val="00474A73"/>
    <w:rsid w:val="00477562"/>
    <w:rsid w:val="00480C2B"/>
    <w:rsid w:val="00481A78"/>
    <w:rsid w:val="00491144"/>
    <w:rsid w:val="00494869"/>
    <w:rsid w:val="004B227D"/>
    <w:rsid w:val="004F7C52"/>
    <w:rsid w:val="005F2E18"/>
    <w:rsid w:val="0061011D"/>
    <w:rsid w:val="00646B16"/>
    <w:rsid w:val="00654A32"/>
    <w:rsid w:val="00665A32"/>
    <w:rsid w:val="006904E5"/>
    <w:rsid w:val="006A1C01"/>
    <w:rsid w:val="007420AA"/>
    <w:rsid w:val="00754D0B"/>
    <w:rsid w:val="007A6B5F"/>
    <w:rsid w:val="007A74BD"/>
    <w:rsid w:val="008034EB"/>
    <w:rsid w:val="00807B7C"/>
    <w:rsid w:val="00862785"/>
    <w:rsid w:val="00934A06"/>
    <w:rsid w:val="009458BE"/>
    <w:rsid w:val="00956212"/>
    <w:rsid w:val="00982463"/>
    <w:rsid w:val="009B6A36"/>
    <w:rsid w:val="009D4140"/>
    <w:rsid w:val="009F3501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7318F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C4F87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50</cp:revision>
  <dcterms:created xsi:type="dcterms:W3CDTF">2016-05-19T11:40:00Z</dcterms:created>
  <dcterms:modified xsi:type="dcterms:W3CDTF">2026-02-04T12:14:00Z</dcterms:modified>
</cp:coreProperties>
</file>