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CF00D3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CF00D3">
        <w:rPr>
          <w:rFonts w:cs="Arial"/>
          <w:sz w:val="22"/>
          <w:szCs w:val="22"/>
          <w:lang/>
        </w:rPr>
        <w:t>добра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CF00D3" w:rsidRPr="00877C75">
        <w:rPr>
          <w:rFonts w:cs="Arial"/>
          <w:sz w:val="22"/>
          <w:szCs w:val="22"/>
          <w:lang w:val="sr-Cyrl-CS"/>
        </w:rPr>
        <w:t xml:space="preserve">хигијенски производи за потребе </w:t>
      </w:r>
      <w:proofErr w:type="spellStart"/>
      <w:r w:rsidR="00CF00D3" w:rsidRPr="00877C75">
        <w:rPr>
          <w:rFonts w:cs="Arial"/>
          <w:sz w:val="22"/>
          <w:szCs w:val="22"/>
        </w:rPr>
        <w:t>Општинске</w:t>
      </w:r>
      <w:proofErr w:type="spellEnd"/>
      <w:r w:rsidR="00CF00D3" w:rsidRPr="00877C75">
        <w:rPr>
          <w:rFonts w:cs="Arial"/>
          <w:sz w:val="22"/>
          <w:szCs w:val="22"/>
        </w:rPr>
        <w:t xml:space="preserve"> </w:t>
      </w:r>
      <w:proofErr w:type="spellStart"/>
      <w:r w:rsidR="00CF00D3" w:rsidRPr="00877C75">
        <w:rPr>
          <w:rFonts w:cs="Arial"/>
          <w:sz w:val="22"/>
          <w:szCs w:val="22"/>
        </w:rPr>
        <w:t>управе</w:t>
      </w:r>
      <w:proofErr w:type="spellEnd"/>
      <w:r w:rsidR="00CF00D3" w:rsidRPr="00877C75">
        <w:rPr>
          <w:rFonts w:cs="Arial"/>
          <w:sz w:val="22"/>
          <w:szCs w:val="22"/>
        </w:rPr>
        <w:t xml:space="preserve"> </w:t>
      </w:r>
      <w:r w:rsidR="00CF00D3">
        <w:rPr>
          <w:rFonts w:cs="Arial"/>
          <w:sz w:val="22"/>
          <w:szCs w:val="22"/>
        </w:rPr>
        <w:t>О</w:t>
      </w:r>
      <w:r w:rsidR="00CF00D3" w:rsidRPr="00877C75">
        <w:rPr>
          <w:rFonts w:cs="Arial"/>
          <w:sz w:val="22"/>
          <w:szCs w:val="22"/>
          <w:lang w:val="sr-Cyrl-CS"/>
        </w:rPr>
        <w:t>пштине Бачка Паланка</w:t>
      </w:r>
      <w:r w:rsidR="00ED7864" w:rsidRPr="00ED7864">
        <w:rPr>
          <w:rFonts w:cs="Arial"/>
          <w:sz w:val="22"/>
          <w:szCs w:val="22"/>
        </w:rPr>
        <w:t xml:space="preserve">, </w:t>
      </w:r>
      <w:proofErr w:type="spellStart"/>
      <w:r w:rsidR="00ED7864" w:rsidRPr="00ED7864">
        <w:rPr>
          <w:rFonts w:cs="Arial"/>
          <w:sz w:val="22"/>
          <w:szCs w:val="22"/>
        </w:rPr>
        <w:t>набавка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број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r w:rsidR="00CF00D3">
        <w:rPr>
          <w:rFonts w:cs="Arial"/>
          <w:sz w:val="22"/>
          <w:szCs w:val="22"/>
          <w:lang/>
        </w:rPr>
        <w:t>07</w:t>
      </w:r>
      <w:r w:rsidR="00451E50">
        <w:rPr>
          <w:rFonts w:cs="Arial"/>
          <w:sz w:val="22"/>
          <w:szCs w:val="22"/>
        </w:rPr>
        <w:t>/2024</w:t>
      </w:r>
      <w:r w:rsidR="006904E5" w:rsidRPr="00ED7864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B42CEA" w:rsidRDefault="002A4786" w:rsidP="00173259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F00D3">
        <w:rPr>
          <w:rFonts w:cs="Arial"/>
          <w:sz w:val="22"/>
          <w:szCs w:val="22"/>
          <w:lang w:val="sr-Cyrl-CS"/>
        </w:rPr>
        <w:t>39830000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CF00D3">
        <w:rPr>
          <w:rFonts w:cs="Arial"/>
          <w:sz w:val="22"/>
          <w:szCs w:val="22"/>
          <w:lang w:val="sr-Cyrl-CS"/>
        </w:rPr>
        <w:t>833.333,34</w:t>
      </w:r>
      <w:r w:rsidRPr="00B42CEA">
        <w:rPr>
          <w:rFonts w:cs="Arial"/>
          <w:sz w:val="22"/>
          <w:szCs w:val="22"/>
          <w:lang w:val="sr-Cyrl-CS"/>
        </w:rPr>
        <w:t xml:space="preserve"> 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F00D3">
        <w:rPr>
          <w:rFonts w:cs="Arial"/>
          <w:sz w:val="22"/>
          <w:szCs w:val="22"/>
          <w:lang/>
        </w:rPr>
        <w:t>694.190,00</w:t>
      </w:r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B42CEA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ED7864">
        <w:rPr>
          <w:rFonts w:cs="Arial"/>
          <w:sz w:val="22"/>
          <w:szCs w:val="22"/>
          <w:lang w:val="sr-Cyrl-CS"/>
        </w:rPr>
        <w:t>2</w:t>
      </w:r>
      <w:r w:rsidRPr="00B42CEA">
        <w:rPr>
          <w:rFonts w:cs="Arial"/>
          <w:sz w:val="22"/>
          <w:szCs w:val="22"/>
          <w:lang w:val="sr-Cyrl-CS"/>
        </w:rPr>
        <w:t xml:space="preserve"> понуде.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CF00D3" w:rsidRPr="00CF00D3">
        <w:rPr>
          <w:rFonts w:cs="Arial"/>
          <w:sz w:val="22"/>
          <w:szCs w:val="22"/>
          <w:lang/>
        </w:rPr>
        <w:t xml:space="preserve"> </w:t>
      </w:r>
      <w:r w:rsidR="00CF00D3">
        <w:rPr>
          <w:rFonts w:cs="Arial"/>
          <w:sz w:val="22"/>
          <w:szCs w:val="22"/>
          <w:lang/>
        </w:rPr>
        <w:t>694.190,00</w:t>
      </w:r>
      <w:r w:rsidR="00CF00D3" w:rsidRPr="00B42CEA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CF00D3">
        <w:rPr>
          <w:rFonts w:cs="Arial"/>
          <w:sz w:val="22"/>
          <w:szCs w:val="22"/>
          <w:lang/>
        </w:rPr>
        <w:t>524.461,70</w:t>
      </w:r>
      <w:r w:rsidR="00451E50" w:rsidRPr="00B42CEA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CF00D3">
        <w:rPr>
          <w:rFonts w:cs="Arial"/>
          <w:sz w:val="22"/>
          <w:szCs w:val="22"/>
          <w:lang w:val="sr-Cyrl-CS"/>
        </w:rPr>
        <w:t xml:space="preserve"> </w:t>
      </w:r>
      <w:r w:rsidR="00CF00D3">
        <w:rPr>
          <w:rFonts w:cs="Arial"/>
          <w:sz w:val="22"/>
          <w:szCs w:val="22"/>
          <w:lang/>
        </w:rPr>
        <w:t>694.190,00</w:t>
      </w:r>
      <w:r w:rsidR="00CF00D3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CF00D3">
        <w:rPr>
          <w:rFonts w:cs="Arial"/>
          <w:sz w:val="22"/>
          <w:szCs w:val="22"/>
          <w:lang w:val="sr-Cyrl-CS"/>
        </w:rPr>
        <w:t xml:space="preserve"> </w:t>
      </w:r>
      <w:r w:rsidR="00CF00D3">
        <w:rPr>
          <w:rFonts w:cs="Arial"/>
          <w:sz w:val="22"/>
          <w:szCs w:val="22"/>
          <w:lang/>
        </w:rPr>
        <w:t>694.190,00</w:t>
      </w:r>
      <w:r w:rsidR="00CF00D3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2C23E2" w:rsidRPr="00CF00D3" w:rsidRDefault="00CF00D3" w:rsidP="00CF00D3">
      <w:pPr>
        <w:rPr>
          <w:rFonts w:cs="Arial"/>
          <w:bCs/>
          <w:sz w:val="22"/>
          <w:szCs w:val="22"/>
          <w:lang w:val="sr-Cyrl-CS"/>
        </w:rPr>
      </w:pPr>
      <w:r w:rsidRPr="00CF00D3">
        <w:rPr>
          <w:rFonts w:cs="Arial"/>
          <w:bCs/>
          <w:sz w:val="22"/>
          <w:szCs w:val="22"/>
          <w:lang w:val="sr-Cyrl-CS"/>
        </w:rPr>
        <w:t>ПОДУНАВЉЕ ПРОМЕТ ДОО, Бачка Паланка</w:t>
      </w:r>
      <w:r>
        <w:rPr>
          <w:rFonts w:cs="Arial"/>
          <w:sz w:val="22"/>
          <w:szCs w:val="22"/>
          <w:lang w:val="sr-Cyrl-CS"/>
        </w:rPr>
        <w:t xml:space="preserve">, улица Партизанска 60/А, </w:t>
      </w:r>
      <w:r w:rsidR="009C1274">
        <w:rPr>
          <w:rFonts w:cs="Arial"/>
          <w:sz w:val="22"/>
          <w:szCs w:val="22"/>
          <w:lang w:val="sr-Cyrl-CS"/>
        </w:rPr>
        <w:t>ПИБ</w:t>
      </w:r>
      <w:r>
        <w:rPr>
          <w:rFonts w:cs="Arial"/>
          <w:sz w:val="22"/>
          <w:szCs w:val="22"/>
          <w:lang w:val="sr-Cyrl-CS"/>
        </w:rPr>
        <w:t>:100753986</w:t>
      </w:r>
      <w:r w:rsidR="009C1274">
        <w:rPr>
          <w:rFonts w:cs="Arial"/>
          <w:sz w:val="22"/>
          <w:szCs w:val="22"/>
          <w:lang w:val="sr-Cyrl-CS"/>
        </w:rPr>
        <w:t xml:space="preserve">, матични број </w:t>
      </w:r>
      <w:r>
        <w:rPr>
          <w:rFonts w:cs="Arial"/>
          <w:sz w:val="22"/>
          <w:szCs w:val="22"/>
          <w:lang w:val="sr-Cyrl-CS"/>
        </w:rPr>
        <w:t>08648387</w:t>
      </w:r>
    </w:p>
    <w:p w:rsidR="009C1274" w:rsidRPr="009C1274" w:rsidRDefault="009C1274" w:rsidP="006904E5">
      <w:pPr>
        <w:jc w:val="both"/>
        <w:rPr>
          <w:rFonts w:cs="Arial"/>
          <w:b/>
          <w:sz w:val="22"/>
          <w:szCs w:val="22"/>
        </w:rPr>
      </w:pPr>
    </w:p>
    <w:p w:rsidR="00D659D1" w:rsidRPr="00CF00D3" w:rsidRDefault="00EA43A0" w:rsidP="006904E5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CF00D3">
        <w:rPr>
          <w:rFonts w:cs="Arial"/>
          <w:sz w:val="22"/>
          <w:szCs w:val="22"/>
          <w:lang w:val="sr-Cyrl-CS"/>
        </w:rPr>
        <w:t xml:space="preserve">На одређено време, на период </w:t>
      </w:r>
      <w:r w:rsidR="00CF00D3">
        <w:rPr>
          <w:rFonts w:cs="Arial"/>
          <w:sz w:val="22"/>
          <w:szCs w:val="22"/>
          <w:lang/>
        </w:rPr>
        <w:t xml:space="preserve">од годину дана од дана </w:t>
      </w:r>
      <w:r w:rsidR="00CF00D3" w:rsidRPr="00746D76">
        <w:rPr>
          <w:rFonts w:cs="Arial"/>
          <w:sz w:val="22"/>
          <w:szCs w:val="22"/>
          <w:lang w:val="ru-RU"/>
        </w:rPr>
        <w:t>закључења уговора</w:t>
      </w:r>
    </w:p>
    <w:p w:rsidR="002C23E2" w:rsidRPr="00B42CEA" w:rsidRDefault="002C23E2" w:rsidP="00FE1706">
      <w:pPr>
        <w:jc w:val="both"/>
        <w:rPr>
          <w:rFonts w:cs="Arial"/>
          <w:b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  <w:lang/>
        </w:rPr>
      </w:pPr>
    </w:p>
    <w:p w:rsidR="00CF00D3" w:rsidRPr="00CF00D3" w:rsidRDefault="00CF00D3" w:rsidP="002C23E2">
      <w:pPr>
        <w:jc w:val="both"/>
        <w:rPr>
          <w:sz w:val="22"/>
          <w:szCs w:val="22"/>
          <w:lang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 w:rsidR="00CF00D3">
        <w:rPr>
          <w:sz w:val="22"/>
          <w:szCs w:val="22"/>
        </w:rPr>
        <w:t xml:space="preserve"> </w:t>
      </w:r>
      <w:r w:rsidR="00CF00D3">
        <w:rPr>
          <w:sz w:val="22"/>
          <w:szCs w:val="22"/>
          <w:lang/>
        </w:rPr>
        <w:t>10</w:t>
      </w:r>
      <w:r>
        <w:rPr>
          <w:sz w:val="22"/>
          <w:szCs w:val="22"/>
        </w:rPr>
        <w:t>.</w:t>
      </w:r>
      <w:r w:rsidR="00CF00D3">
        <w:rPr>
          <w:sz w:val="22"/>
          <w:szCs w:val="22"/>
        </w:rPr>
        <w:t>0</w:t>
      </w:r>
      <w:r w:rsidR="00CF00D3">
        <w:rPr>
          <w:sz w:val="22"/>
          <w:szCs w:val="22"/>
          <w:lang/>
        </w:rPr>
        <w:t>4</w:t>
      </w:r>
      <w:r w:rsidR="009C1274">
        <w:rPr>
          <w:sz w:val="22"/>
          <w:szCs w:val="22"/>
        </w:rPr>
        <w:t>.2024.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455BD"/>
    <w:rsid w:val="000903B1"/>
    <w:rsid w:val="000A482F"/>
    <w:rsid w:val="000B7991"/>
    <w:rsid w:val="0011110D"/>
    <w:rsid w:val="00173259"/>
    <w:rsid w:val="00200ABC"/>
    <w:rsid w:val="00220138"/>
    <w:rsid w:val="002A4786"/>
    <w:rsid w:val="002C23E2"/>
    <w:rsid w:val="002C453A"/>
    <w:rsid w:val="00451E50"/>
    <w:rsid w:val="00494869"/>
    <w:rsid w:val="004B227D"/>
    <w:rsid w:val="004C302F"/>
    <w:rsid w:val="00646B16"/>
    <w:rsid w:val="006904E5"/>
    <w:rsid w:val="007A74BD"/>
    <w:rsid w:val="008034EB"/>
    <w:rsid w:val="00982463"/>
    <w:rsid w:val="009C1274"/>
    <w:rsid w:val="009F5667"/>
    <w:rsid w:val="00A56D0A"/>
    <w:rsid w:val="00B42CEA"/>
    <w:rsid w:val="00B56B3D"/>
    <w:rsid w:val="00B57287"/>
    <w:rsid w:val="00CF00D3"/>
    <w:rsid w:val="00D659D1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15</cp:revision>
  <dcterms:created xsi:type="dcterms:W3CDTF">2016-05-19T11:40:00Z</dcterms:created>
  <dcterms:modified xsi:type="dcterms:W3CDTF">2024-04-09T11:13:00Z</dcterms:modified>
</cp:coreProperties>
</file>